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1B68E5" w14:textId="24DD92EA" w:rsidR="000819C3" w:rsidRDefault="00CB69C1" w:rsidP="00CB69C1">
      <w:pPr>
        <w:pStyle w:val="Heading1"/>
      </w:pPr>
      <w:r>
        <w:t>CLIENT PLAN</w:t>
      </w:r>
    </w:p>
    <w:p w14:paraId="5CEC165D" w14:textId="3C1E6DCB" w:rsidR="00C44DEC" w:rsidRDefault="00C44DEC" w:rsidP="00C44DEC">
      <w:pPr>
        <w:pStyle w:val="Heading2"/>
      </w:pPr>
      <w:r>
        <w:t xml:space="preserve">1. Client </w:t>
      </w:r>
      <w:r w:rsidR="00673513">
        <w:t>Overview</w:t>
      </w:r>
    </w:p>
    <w:p w14:paraId="6822D556" w14:textId="78FEBD48" w:rsidR="00C44DEC" w:rsidRDefault="00C44DEC" w:rsidP="00C44DEC">
      <w:r>
        <w:t xml:space="preserve">Client </w:t>
      </w:r>
      <w:r w:rsidR="00673513">
        <w:t>Categorize</w:t>
      </w:r>
      <w:r>
        <w:t xml:space="preserve">: </w:t>
      </w:r>
      <w:r w:rsidR="00673513">
        <w:t>Prim</w:t>
      </w:r>
      <w:r w:rsidR="00DE3DC8">
        <w:t>ary</w:t>
      </w:r>
      <w:r w:rsidR="00673513">
        <w:t xml:space="preserve">, Secondary, </w:t>
      </w:r>
      <w:r w:rsidR="00DE3DC8">
        <w:t>Potential?</w:t>
      </w:r>
    </w:p>
    <w:p w14:paraId="1B5F2A99" w14:textId="77777777" w:rsidR="00C44DEC" w:rsidRDefault="00C44DEC" w:rsidP="00C44DEC">
      <w:r>
        <w:t>Key Contacts: Identify primary contacts and decision-makers within each client organization.</w:t>
      </w:r>
    </w:p>
    <w:p w14:paraId="2CF1E7B4" w14:textId="77777777" w:rsidR="00C44DEC" w:rsidRDefault="00C44DEC" w:rsidP="00C44DEC">
      <w:pPr>
        <w:pStyle w:val="Heading2"/>
      </w:pPr>
      <w:r>
        <w:t>2. Client Understanding</w:t>
      </w:r>
    </w:p>
    <w:p w14:paraId="5752C01A" w14:textId="77777777" w:rsidR="00C44DEC" w:rsidRDefault="00C44DEC" w:rsidP="00C44DEC">
      <w:r>
        <w:t>Client Needs and Goals: Understand the specific needs, goals, and pain points of each client.</w:t>
      </w:r>
    </w:p>
    <w:p w14:paraId="1CA08BE0" w14:textId="77777777" w:rsidR="00C44DEC" w:rsidRDefault="00C44DEC" w:rsidP="00C44DEC">
      <w:r>
        <w:t>Client History: Document past projects, feedback, and interactions with the client.</w:t>
      </w:r>
    </w:p>
    <w:p w14:paraId="5622CF77" w14:textId="77777777" w:rsidR="00C44DEC" w:rsidRDefault="00C44DEC" w:rsidP="00C44DEC">
      <w:pPr>
        <w:pStyle w:val="Heading2"/>
      </w:pPr>
      <w:r>
        <w:t>3. Relationship Building</w:t>
      </w:r>
    </w:p>
    <w:p w14:paraId="6BC1E185" w14:textId="7A751A9A" w:rsidR="00906902" w:rsidRDefault="00906902" w:rsidP="00C44DEC">
      <w:r>
        <w:t xml:space="preserve">Define the </w:t>
      </w:r>
      <w:r w:rsidR="00EB6136">
        <w:t>Client Relationship Team</w:t>
      </w:r>
      <w:r w:rsidR="00776C8A">
        <w:t xml:space="preserve"> and roles/responsibilities of each member. </w:t>
      </w:r>
    </w:p>
    <w:p w14:paraId="107DDFD3" w14:textId="4BD2A99E" w:rsidR="00C44DEC" w:rsidRDefault="00C44DEC" w:rsidP="00C44DEC">
      <w:r>
        <w:t>Communication Plan: Establish regular communication channels (e.g., meetings, calls, emails).</w:t>
      </w:r>
    </w:p>
    <w:p w14:paraId="48006217" w14:textId="77777777" w:rsidR="00C44DEC" w:rsidRDefault="00C44DEC" w:rsidP="00C44DEC">
      <w:r>
        <w:t>Engagement Activities: Plan client engagement activities such as site visits, workshops, and networking events.</w:t>
      </w:r>
    </w:p>
    <w:p w14:paraId="51BFEE49" w14:textId="77777777" w:rsidR="00C44DEC" w:rsidRDefault="00C44DEC" w:rsidP="00C44DEC">
      <w:pPr>
        <w:pStyle w:val="Heading2"/>
      </w:pPr>
      <w:r>
        <w:t>4. Service Delivery</w:t>
      </w:r>
    </w:p>
    <w:p w14:paraId="4B254FDE" w14:textId="77777777" w:rsidR="00C44DEC" w:rsidRDefault="00C44DEC" w:rsidP="00C44DEC">
      <w:r>
        <w:t>Project Management: Ensure projects are delivered on time, within budget, and to the client’s satisfaction.</w:t>
      </w:r>
    </w:p>
    <w:p w14:paraId="7175E052" w14:textId="77777777" w:rsidR="00C44DEC" w:rsidRDefault="00C44DEC" w:rsidP="00C44DEC">
      <w:r>
        <w:t>Quality Assurance: Implement quality control measures to maintain high standards.</w:t>
      </w:r>
    </w:p>
    <w:p w14:paraId="522BA07A" w14:textId="77777777" w:rsidR="00C44DEC" w:rsidRDefault="00C44DEC" w:rsidP="00C44DEC">
      <w:pPr>
        <w:pStyle w:val="Heading2"/>
      </w:pPr>
      <w:r>
        <w:t>5. Client Feedback</w:t>
      </w:r>
    </w:p>
    <w:p w14:paraId="6EB8375E" w14:textId="22CEEDDC" w:rsidR="00C44DEC" w:rsidRDefault="00EF41E2" w:rsidP="00C44DEC">
      <w:r>
        <w:t xml:space="preserve">Summarize Previous </w:t>
      </w:r>
      <w:r w:rsidR="00C44DEC">
        <w:t>Surveys and Reviews</w:t>
      </w:r>
    </w:p>
    <w:p w14:paraId="2C310331" w14:textId="2ED23C76" w:rsidR="00C44DEC" w:rsidRPr="002D579F" w:rsidRDefault="002D579F" w:rsidP="00C44DEC">
      <w:r w:rsidRPr="002D579F">
        <w:t>Summarize client perception of y</w:t>
      </w:r>
      <w:r>
        <w:t>our organization</w:t>
      </w:r>
    </w:p>
    <w:p w14:paraId="6F5433F5" w14:textId="77777777" w:rsidR="00C44DEC" w:rsidRPr="002D579F" w:rsidRDefault="00C44DEC" w:rsidP="00C44DEC">
      <w:pPr>
        <w:pStyle w:val="Heading2"/>
        <w:rPr>
          <w:lang w:val="fr-FR"/>
        </w:rPr>
      </w:pPr>
      <w:r w:rsidRPr="002D579F">
        <w:rPr>
          <w:lang w:val="fr-FR"/>
        </w:rPr>
        <w:t xml:space="preserve">6. Client </w:t>
      </w:r>
      <w:proofErr w:type="spellStart"/>
      <w:r w:rsidRPr="002D579F">
        <w:rPr>
          <w:lang w:val="fr-FR"/>
        </w:rPr>
        <w:t>Retention</w:t>
      </w:r>
      <w:proofErr w:type="spellEnd"/>
    </w:p>
    <w:p w14:paraId="5B390B68" w14:textId="4F7C2E8E" w:rsidR="00357F65" w:rsidRDefault="00357F65" w:rsidP="00C44DEC">
      <w:r>
        <w:t>Strategy for ret</w:t>
      </w:r>
      <w:r w:rsidR="00EE2859">
        <w:t>aining this client</w:t>
      </w:r>
    </w:p>
    <w:p w14:paraId="0C5A30F3" w14:textId="0DA7035F" w:rsidR="00C44DEC" w:rsidRDefault="00C44DEC" w:rsidP="00EE2859">
      <w:pPr>
        <w:pStyle w:val="ListParagraph"/>
        <w:numPr>
          <w:ilvl w:val="0"/>
          <w:numId w:val="2"/>
        </w:numPr>
      </w:pPr>
      <w:r>
        <w:t>Loyalty Programs</w:t>
      </w:r>
    </w:p>
    <w:p w14:paraId="7B147FF7" w14:textId="77777777" w:rsidR="00C44DEC" w:rsidRDefault="00C44DEC" w:rsidP="00EE2859">
      <w:pPr>
        <w:pStyle w:val="ListParagraph"/>
        <w:numPr>
          <w:ilvl w:val="0"/>
          <w:numId w:val="2"/>
        </w:numPr>
      </w:pPr>
      <w:r>
        <w:t>Value-Added Services: Offer additional services or benefits to enhance client satisfaction.</w:t>
      </w:r>
    </w:p>
    <w:p w14:paraId="5C7E0E94" w14:textId="77777777" w:rsidR="00C44DEC" w:rsidRDefault="00C44DEC" w:rsidP="00C44DEC">
      <w:pPr>
        <w:pStyle w:val="Heading2"/>
      </w:pPr>
      <w:r>
        <w:t>7. Performance Metrics</w:t>
      </w:r>
    </w:p>
    <w:p w14:paraId="6B023AAD" w14:textId="77777777" w:rsidR="00C44DEC" w:rsidRDefault="00C44DEC" w:rsidP="00C44DEC">
      <w:r>
        <w:t>KPIs: Define key performance indicators (KPIs) to measure the success of client relationship efforts.</w:t>
      </w:r>
    </w:p>
    <w:p w14:paraId="4F91E2CD" w14:textId="5EB58C9A" w:rsidR="00C44DEC" w:rsidRDefault="00C44DEC" w:rsidP="00C44DEC">
      <w:r>
        <w:t xml:space="preserve">Regular Reporting: Provide regular reports on client relationship metrics to </w:t>
      </w:r>
      <w:r w:rsidR="00EE2859">
        <w:t>leadership</w:t>
      </w:r>
      <w:r>
        <w:t>.</w:t>
      </w:r>
    </w:p>
    <w:sectPr w:rsidR="00C44DE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96209B" w14:textId="77777777" w:rsidR="007358E3" w:rsidRDefault="007358E3" w:rsidP="008E7235">
      <w:pPr>
        <w:spacing w:after="0" w:line="240" w:lineRule="auto"/>
      </w:pPr>
      <w:r>
        <w:separator/>
      </w:r>
    </w:p>
  </w:endnote>
  <w:endnote w:type="continuationSeparator" w:id="0">
    <w:p w14:paraId="2D0D3C5F" w14:textId="77777777" w:rsidR="007358E3" w:rsidRDefault="007358E3" w:rsidP="008E7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29302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83B2D4" w14:textId="413B7BC6" w:rsidR="00194A69" w:rsidRDefault="006E0872">
        <w:pPr>
          <w:pStyle w:val="Footer"/>
          <w:jc w:val="right"/>
        </w:pPr>
        <w:r>
          <w:t>Client Plan</w:t>
        </w:r>
        <w:r w:rsidR="00E21A72">
          <w:t xml:space="preserve"> - </w:t>
        </w:r>
        <w:r w:rsidR="00194A69">
          <w:fldChar w:fldCharType="begin"/>
        </w:r>
        <w:r w:rsidR="00194A69">
          <w:instrText xml:space="preserve"> PAGE   \* MERGEFORMAT </w:instrText>
        </w:r>
        <w:r w:rsidR="00194A69">
          <w:fldChar w:fldCharType="separate"/>
        </w:r>
        <w:r w:rsidR="00194A69">
          <w:rPr>
            <w:noProof/>
          </w:rPr>
          <w:t>2</w:t>
        </w:r>
        <w:r w:rsidR="00194A69">
          <w:rPr>
            <w:noProof/>
          </w:rPr>
          <w:fldChar w:fldCharType="end"/>
        </w:r>
      </w:p>
    </w:sdtContent>
  </w:sdt>
  <w:p w14:paraId="1AA69466" w14:textId="17D578B0" w:rsidR="008E7235" w:rsidRDefault="008E72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F87A93" w14:textId="77777777" w:rsidR="007358E3" w:rsidRDefault="007358E3" w:rsidP="008E7235">
      <w:pPr>
        <w:spacing w:after="0" w:line="240" w:lineRule="auto"/>
      </w:pPr>
      <w:r>
        <w:separator/>
      </w:r>
    </w:p>
  </w:footnote>
  <w:footnote w:type="continuationSeparator" w:id="0">
    <w:p w14:paraId="44D5DD3F" w14:textId="77777777" w:rsidR="007358E3" w:rsidRDefault="007358E3" w:rsidP="008E72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4E5FE" w14:textId="13BD8338" w:rsidR="008E7235" w:rsidRDefault="00E21A72">
    <w:pPr>
      <w:pStyle w:val="Header"/>
    </w:pPr>
    <w:r>
      <w:rPr>
        <w:noProof/>
      </w:rPr>
      <w:drawing>
        <wp:inline distT="0" distB="0" distL="0" distR="0" wp14:anchorId="53C71F81" wp14:editId="313BE82E">
          <wp:extent cx="336499" cy="341560"/>
          <wp:effectExtent l="0" t="0" r="6985" b="1905"/>
          <wp:docPr id="751074215" name="Picture 1" descr="A logo with white letters and a blue squar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074215" name="Picture 1" descr="A logo with white letters and a blue square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810" t="22809" r="23999" b="23200"/>
                  <a:stretch/>
                </pic:blipFill>
                <pic:spPr bwMode="auto">
                  <a:xfrm>
                    <a:off x="0" y="0"/>
                    <a:ext cx="342203" cy="347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Kazzaz Consulting LLC</w:t>
    </w:r>
  </w:p>
  <w:p w14:paraId="3D3D97DF" w14:textId="77777777" w:rsidR="00E21A72" w:rsidRDefault="00E21A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077A3F"/>
    <w:multiLevelType w:val="hybridMultilevel"/>
    <w:tmpl w:val="49140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737468"/>
    <w:multiLevelType w:val="multilevel"/>
    <w:tmpl w:val="BCA6CCA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880630">
    <w:abstractNumId w:val="1"/>
  </w:num>
  <w:num w:numId="2" w16cid:durableId="198392275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A62"/>
    <w:rsid w:val="0003666A"/>
    <w:rsid w:val="000819C3"/>
    <w:rsid w:val="00104A59"/>
    <w:rsid w:val="00194A69"/>
    <w:rsid w:val="002D1477"/>
    <w:rsid w:val="002D579F"/>
    <w:rsid w:val="00357F65"/>
    <w:rsid w:val="003D3799"/>
    <w:rsid w:val="00502230"/>
    <w:rsid w:val="006322C0"/>
    <w:rsid w:val="00656126"/>
    <w:rsid w:val="00673513"/>
    <w:rsid w:val="006E0872"/>
    <w:rsid w:val="007358E3"/>
    <w:rsid w:val="00776C8A"/>
    <w:rsid w:val="007F2A62"/>
    <w:rsid w:val="008504A4"/>
    <w:rsid w:val="008E7235"/>
    <w:rsid w:val="0090049C"/>
    <w:rsid w:val="00906902"/>
    <w:rsid w:val="009A3447"/>
    <w:rsid w:val="00B30E5B"/>
    <w:rsid w:val="00B45EF0"/>
    <w:rsid w:val="00BD1BB4"/>
    <w:rsid w:val="00C44DEC"/>
    <w:rsid w:val="00CB69C1"/>
    <w:rsid w:val="00DC58B1"/>
    <w:rsid w:val="00DE3DC8"/>
    <w:rsid w:val="00E21A72"/>
    <w:rsid w:val="00E97390"/>
    <w:rsid w:val="00EB6136"/>
    <w:rsid w:val="00EE2859"/>
    <w:rsid w:val="00EF41E2"/>
    <w:rsid w:val="00F9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DFB961"/>
  <w15:chartTrackingRefBased/>
  <w15:docId w15:val="{AAC70B1A-4664-44B4-91B2-D9ED2CFE9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2A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2A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A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A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A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A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A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A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A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A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F2A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A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A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A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A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A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A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A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A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A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A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A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A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A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A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A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A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A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A6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E72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235"/>
  </w:style>
  <w:style w:type="paragraph" w:styleId="Footer">
    <w:name w:val="footer"/>
    <w:basedOn w:val="Normal"/>
    <w:link w:val="FooterChar"/>
    <w:uiPriority w:val="99"/>
    <w:unhideWhenUsed/>
    <w:rsid w:val="008E72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9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Kazzaz</dc:creator>
  <cp:keywords/>
  <dc:description/>
  <cp:lastModifiedBy>Laura Kazzaz</cp:lastModifiedBy>
  <cp:revision>15</cp:revision>
  <dcterms:created xsi:type="dcterms:W3CDTF">2024-09-18T14:58:00Z</dcterms:created>
  <dcterms:modified xsi:type="dcterms:W3CDTF">2024-09-18T15:25:00Z</dcterms:modified>
</cp:coreProperties>
</file>